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004D2" w14:textId="6B1D3C3A" w:rsidR="00B229AF" w:rsidRPr="00D63699" w:rsidRDefault="00D15D74" w:rsidP="00D63699">
      <w:pPr>
        <w:pStyle w:val="berschrift1"/>
        <w:jc w:val="center"/>
        <w:rPr>
          <w:color w:val="auto"/>
        </w:rPr>
      </w:pPr>
      <w:bookmarkStart w:id="0" w:name="_GoBack"/>
      <w:bookmarkEnd w:id="0"/>
      <w:r w:rsidRPr="00D63699">
        <w:rPr>
          <w:color w:val="auto"/>
        </w:rPr>
        <w:t>Jonas and Heidegger’s Philosophy</w:t>
      </w:r>
    </w:p>
    <w:p w14:paraId="5695DEDA" w14:textId="77777777" w:rsidR="00B229AF" w:rsidRPr="00D63699" w:rsidRDefault="00B229AF" w:rsidP="00D63699">
      <w:pPr>
        <w:pStyle w:val="KeinLeerraum"/>
        <w:jc w:val="center"/>
        <w:rPr>
          <w:rFonts w:cstheme="minorHAnsi"/>
          <w:lang w:val="en-GB"/>
        </w:rPr>
      </w:pPr>
    </w:p>
    <w:p w14:paraId="4E9346FB" w14:textId="52FA50F9" w:rsidR="00B229AF" w:rsidRPr="00D63699" w:rsidRDefault="00B229AF" w:rsidP="00D63699">
      <w:pPr>
        <w:pStyle w:val="KeinLeerraum"/>
        <w:jc w:val="center"/>
        <w:rPr>
          <w:rFonts w:cstheme="minorHAnsi"/>
          <w:lang w:val="en-GB"/>
        </w:rPr>
      </w:pPr>
      <w:proofErr w:type="gramStart"/>
      <w:r w:rsidRPr="00D63699">
        <w:rPr>
          <w:rFonts w:cstheme="minorHAnsi"/>
          <w:lang w:val="en-GB"/>
        </w:rPr>
        <w:t>by</w:t>
      </w:r>
      <w:proofErr w:type="gramEnd"/>
      <w:r w:rsidRPr="00D63699">
        <w:rPr>
          <w:rFonts w:cstheme="minorHAnsi"/>
          <w:lang w:val="en-GB"/>
        </w:rPr>
        <w:t xml:space="preserve"> Ralf Elm</w:t>
      </w:r>
    </w:p>
    <w:p w14:paraId="0316F9B5" w14:textId="77777777" w:rsidR="00B229AF" w:rsidRPr="00D63699" w:rsidRDefault="00B229AF" w:rsidP="00D63699">
      <w:pPr>
        <w:pStyle w:val="KeinLeerraum"/>
        <w:jc w:val="center"/>
        <w:rPr>
          <w:rFonts w:cstheme="minorHAnsi"/>
          <w:lang w:val="en-GB"/>
        </w:rPr>
      </w:pPr>
      <w:r w:rsidRPr="00D63699">
        <w:rPr>
          <w:rFonts w:cstheme="minorHAnsi"/>
          <w:lang w:val="en-GB"/>
        </w:rPr>
        <w:t>University of Education, Weingarten</w:t>
      </w:r>
    </w:p>
    <w:p w14:paraId="3D4903C5" w14:textId="0B47F66A" w:rsidR="004E1E03" w:rsidRPr="00D63699" w:rsidRDefault="0081526A" w:rsidP="00D63699">
      <w:pPr>
        <w:jc w:val="both"/>
      </w:pPr>
    </w:p>
    <w:p w14:paraId="120608FE" w14:textId="23B8AB2B" w:rsidR="00854494" w:rsidRPr="00D63699" w:rsidRDefault="00E33A6D" w:rsidP="00D63699">
      <w:pPr>
        <w:pStyle w:val="Listenabsatz"/>
        <w:numPr>
          <w:ilvl w:val="0"/>
          <w:numId w:val="1"/>
        </w:numPr>
        <w:jc w:val="both"/>
      </w:pPr>
      <w:r w:rsidRPr="00D63699">
        <w:t>The relation</w:t>
      </w:r>
      <w:r w:rsidR="00854494" w:rsidRPr="00D63699">
        <w:t>ship</w:t>
      </w:r>
      <w:r w:rsidRPr="00D63699">
        <w:t xml:space="preserve"> between </w:t>
      </w:r>
      <w:r w:rsidR="00B229AF" w:rsidRPr="00D63699">
        <w:t>Hans Jonas and Martin Heidegger is multilayer and can be presented in various ways. His whole life Jonas value</w:t>
      </w:r>
      <w:r w:rsidRPr="00D63699">
        <w:t>d</w:t>
      </w:r>
      <w:r w:rsidR="00B229AF" w:rsidRPr="00D63699">
        <w:t xml:space="preserve"> the acade</w:t>
      </w:r>
      <w:r w:rsidRPr="00D63699">
        <w:t>mic teacher-student relation</w:t>
      </w:r>
      <w:r w:rsidR="00854494" w:rsidRPr="00D63699">
        <w:t>ship</w:t>
      </w:r>
      <w:r w:rsidR="007D4162" w:rsidRPr="00D63699">
        <w:t xml:space="preserve"> with Heidegger during the</w:t>
      </w:r>
      <w:r w:rsidR="00B229AF" w:rsidRPr="00D63699">
        <w:t xml:space="preserve"> years of </w:t>
      </w:r>
      <w:r w:rsidR="007D4162" w:rsidRPr="00D63699">
        <w:t xml:space="preserve">his </w:t>
      </w:r>
      <w:r w:rsidR="00B229AF" w:rsidRPr="00D63699">
        <w:t>study in Freiburg and Marburg as definitely positive.</w:t>
      </w:r>
      <w:r w:rsidRPr="00D63699">
        <w:t xml:space="preserve"> He talked</w:t>
      </w:r>
      <w:r w:rsidR="00B229AF" w:rsidRPr="00D63699">
        <w:t xml:space="preserve"> about Heidegger as philosopher with extraordinary esteem </w:t>
      </w:r>
      <w:r w:rsidR="00B70B98" w:rsidRPr="00D63699">
        <w:t>and often used</w:t>
      </w:r>
      <w:r w:rsidR="00B229AF" w:rsidRPr="00D63699">
        <w:t xml:space="preserve"> superlatives.</w:t>
      </w:r>
      <w:r w:rsidR="00546FC8" w:rsidRPr="00D63699">
        <w:t xml:space="preserve"> In </w:t>
      </w:r>
      <w:r w:rsidR="00F3358B" w:rsidRPr="00D63699">
        <w:t>his last speech 1992 he compared</w:t>
      </w:r>
      <w:r w:rsidR="00546FC8" w:rsidRPr="00D63699">
        <w:t xml:space="preserve"> Heidegger’s philosophy with an “earthquake” and</w:t>
      </w:r>
      <w:r w:rsidR="007D4162" w:rsidRPr="00D63699">
        <w:t xml:space="preserve"> in his opinion Heidegger was</w:t>
      </w:r>
      <w:r w:rsidR="00546FC8" w:rsidRPr="00D63699">
        <w:t xml:space="preserve"> “the occurrence </w:t>
      </w:r>
      <w:r w:rsidR="00F3358B" w:rsidRPr="00D63699">
        <w:t>of the century in</w:t>
      </w:r>
      <w:r w:rsidR="00546FC8" w:rsidRPr="00D63699">
        <w:t xml:space="preserve"> the German and European philosophy”.</w:t>
      </w:r>
    </w:p>
    <w:p w14:paraId="45B41ECE" w14:textId="62D547D3" w:rsidR="00544429" w:rsidRPr="00D63699" w:rsidRDefault="00B229AF" w:rsidP="00D63699">
      <w:pPr>
        <w:pStyle w:val="Listenabsatz"/>
        <w:numPr>
          <w:ilvl w:val="0"/>
          <w:numId w:val="1"/>
        </w:numPr>
        <w:jc w:val="both"/>
      </w:pPr>
      <w:r w:rsidRPr="00D63699">
        <w:t xml:space="preserve">The personal relationship </w:t>
      </w:r>
      <w:r w:rsidR="00F3358B" w:rsidRPr="00D63699">
        <w:t>however</w:t>
      </w:r>
      <w:r w:rsidRPr="00D63699">
        <w:t xml:space="preserve"> </w:t>
      </w:r>
      <w:r w:rsidR="007D4162" w:rsidRPr="00D63699">
        <w:t>became</w:t>
      </w:r>
      <w:r w:rsidRPr="00D63699">
        <w:t xml:space="preserve"> certainly negative </w:t>
      </w:r>
      <w:r w:rsidR="007D4162" w:rsidRPr="00D63699">
        <w:t>with</w:t>
      </w:r>
      <w:r w:rsidRPr="00D63699">
        <w:t xml:space="preserve"> the moral failures of Heidegger during the German National Socialism. Jonas was deeply disappointed </w:t>
      </w:r>
      <w:r w:rsidR="00E33A6D" w:rsidRPr="00D63699">
        <w:t>by Heidegger and also saw</w:t>
      </w:r>
      <w:r w:rsidR="00F3358B" w:rsidRPr="00D63699">
        <w:t xml:space="preserve"> in his</w:t>
      </w:r>
      <w:r w:rsidRPr="00D63699">
        <w:t xml:space="preserve"> behaviour a tragedy, a “debacle” </w:t>
      </w:r>
      <w:r w:rsidR="00E33A6D" w:rsidRPr="00D63699">
        <w:t>of philosophy, since especially Heidegger as the most meaningful philosopher of time morally failed under the extreme circumstances of Nazi-Germany.</w:t>
      </w:r>
    </w:p>
    <w:p w14:paraId="38D96CB1" w14:textId="5F64CE19" w:rsidR="00544429" w:rsidRPr="00D63699" w:rsidRDefault="00E33A6D" w:rsidP="00D63699">
      <w:pPr>
        <w:pStyle w:val="Listenabsatz"/>
        <w:numPr>
          <w:ilvl w:val="0"/>
          <w:numId w:val="1"/>
        </w:numPr>
        <w:jc w:val="both"/>
      </w:pPr>
      <w:r w:rsidRPr="00D63699">
        <w:t>For Jonas, t</w:t>
      </w:r>
      <w:r w:rsidR="00F56460" w:rsidRPr="00D63699">
        <w:t>he concurrence of the esteem of his teacher as exceptional ph</w:t>
      </w:r>
      <w:r w:rsidR="00B34A37" w:rsidRPr="00D63699">
        <w:t>ilosopher on the one hand and the contempt of Heidegger’s behaviour as fellow human being</w:t>
      </w:r>
      <w:r w:rsidR="007D4162" w:rsidRPr="00D63699">
        <w:t xml:space="preserve"> during the German National Socialism</w:t>
      </w:r>
      <w:r w:rsidRPr="00D63699">
        <w:t xml:space="preserve"> on the other hand, </w:t>
      </w:r>
      <w:proofErr w:type="gramStart"/>
      <w:r w:rsidRPr="00D63699">
        <w:t>lead</w:t>
      </w:r>
      <w:proofErr w:type="gramEnd"/>
      <w:r w:rsidRPr="00D63699">
        <w:t xml:space="preserve"> to an extremely irksome and profoundly ambivalent relationship with Heidegger</w:t>
      </w:r>
      <w:r w:rsidR="00A21C01" w:rsidRPr="00D63699">
        <w:t xml:space="preserve"> since 1933</w:t>
      </w:r>
      <w:r w:rsidRPr="00D63699">
        <w:t>.</w:t>
      </w:r>
    </w:p>
    <w:p w14:paraId="0BE6C4B1" w14:textId="36152D14" w:rsidR="00544429" w:rsidRPr="00D63699" w:rsidRDefault="00272937" w:rsidP="00D63699">
      <w:pPr>
        <w:pStyle w:val="Listenabsatz"/>
        <w:numPr>
          <w:ilvl w:val="0"/>
          <w:numId w:val="1"/>
        </w:numPr>
        <w:jc w:val="both"/>
      </w:pPr>
      <w:r w:rsidRPr="00D63699">
        <w:t xml:space="preserve">Jonas’ accusations of existentialistic depreciation of the concept of nature and of a deficit of ethics </w:t>
      </w:r>
      <w:r w:rsidRPr="00D63699">
        <w:rPr>
          <w:rFonts w:cstheme="minorHAnsi"/>
        </w:rPr>
        <w:t>lead to analogies of “Gnosti</w:t>
      </w:r>
      <w:r w:rsidR="00ED2044">
        <w:rPr>
          <w:rFonts w:cstheme="minorHAnsi"/>
        </w:rPr>
        <w:t>cism and Modern Nihilism”</w:t>
      </w:r>
      <w:r w:rsidRPr="00D63699">
        <w:rPr>
          <w:rFonts w:cstheme="minorHAnsi"/>
        </w:rPr>
        <w:t xml:space="preserve">. Central keywords are “anthropological </w:t>
      </w:r>
      <w:proofErr w:type="spellStart"/>
      <w:r w:rsidRPr="00D63699">
        <w:rPr>
          <w:rFonts w:cstheme="minorHAnsi"/>
        </w:rPr>
        <w:t>acosmism</w:t>
      </w:r>
      <w:proofErr w:type="spellEnd"/>
      <w:r w:rsidRPr="00D63699">
        <w:rPr>
          <w:rFonts w:cstheme="minorHAnsi"/>
        </w:rPr>
        <w:t>“, “</w:t>
      </w:r>
      <w:proofErr w:type="spellStart"/>
      <w:r w:rsidRPr="00D63699">
        <w:rPr>
          <w:rFonts w:cstheme="minorHAnsi"/>
        </w:rPr>
        <w:t>antinomism</w:t>
      </w:r>
      <w:proofErr w:type="spellEnd"/>
      <w:r w:rsidRPr="00D63699">
        <w:rPr>
          <w:rFonts w:cstheme="minorHAnsi"/>
        </w:rPr>
        <w:t>“, “cosmic nihilism“, the “authentic freedom of the self“ and his “breathless dynamism“ in relation to an indifferent nature.</w:t>
      </w:r>
    </w:p>
    <w:p w14:paraId="5F5474FD" w14:textId="574882F7" w:rsidR="0059106F" w:rsidRPr="00D63699" w:rsidRDefault="00544429" w:rsidP="00D63699">
      <w:pPr>
        <w:pStyle w:val="Listenabsatz"/>
        <w:numPr>
          <w:ilvl w:val="0"/>
          <w:numId w:val="1"/>
        </w:numPr>
        <w:jc w:val="both"/>
      </w:pPr>
      <w:r w:rsidRPr="00D63699">
        <w:rPr>
          <w:rFonts w:cstheme="minorHAnsi"/>
        </w:rPr>
        <w:t xml:space="preserve">Meanwhile, some of the early impulses of Heidegger </w:t>
      </w:r>
      <w:r w:rsidR="00A21C01" w:rsidRPr="00D63699">
        <w:rPr>
          <w:rFonts w:cstheme="minorHAnsi"/>
        </w:rPr>
        <w:t xml:space="preserve">continued to </w:t>
      </w:r>
      <w:r w:rsidR="00D75D8B" w:rsidRPr="00D63699">
        <w:rPr>
          <w:rFonts w:cstheme="minorHAnsi"/>
        </w:rPr>
        <w:t>have a metamorphosed e</w:t>
      </w:r>
      <w:r w:rsidRPr="00D63699">
        <w:rPr>
          <w:rFonts w:cstheme="minorHAnsi"/>
        </w:rPr>
        <w:t>ffect on Jonas (for instance, the structure of care in “The Phenomenon of Life”). The conclusions, drawn by Jonas of the one-sidedness of the early Heidegger, are partly congruent with Heidegger’s own concern</w:t>
      </w:r>
      <w:r w:rsidR="00D63699" w:rsidRPr="00D63699">
        <w:rPr>
          <w:rFonts w:cstheme="minorHAnsi"/>
        </w:rPr>
        <w:t>s</w:t>
      </w:r>
      <w:r w:rsidRPr="00D63699">
        <w:rPr>
          <w:rFonts w:cstheme="minorHAnsi"/>
        </w:rPr>
        <w:t xml:space="preserve"> after his “turn”. However, the ontological explanations differ.</w:t>
      </w:r>
    </w:p>
    <w:p w14:paraId="3583D071" w14:textId="5B5F6780" w:rsidR="00D934D0" w:rsidRPr="00D63699" w:rsidRDefault="0059106F" w:rsidP="00D63699">
      <w:pPr>
        <w:pStyle w:val="Listenabsatz"/>
        <w:numPr>
          <w:ilvl w:val="0"/>
          <w:numId w:val="1"/>
        </w:numPr>
        <w:jc w:val="both"/>
      </w:pPr>
      <w:r w:rsidRPr="00D63699">
        <w:t>Furthermore, Jonas’ personal consternation lead to not only the situation that he did not want to see Heidegger again after the war, but IM</w:t>
      </w:r>
      <w:r w:rsidR="00A21C01" w:rsidRPr="00D63699">
        <w:t>H</w:t>
      </w:r>
      <w:r w:rsidRPr="00D63699">
        <w:t xml:space="preserve">O also understandably to the fact that he did not or could not read Heidegger </w:t>
      </w:r>
      <w:r w:rsidRPr="00D63699">
        <w:rPr>
          <w:i/>
        </w:rPr>
        <w:t xml:space="preserve">sine </w:t>
      </w:r>
      <w:proofErr w:type="spellStart"/>
      <w:r w:rsidRPr="00D63699">
        <w:rPr>
          <w:i/>
        </w:rPr>
        <w:t>ira</w:t>
      </w:r>
      <w:proofErr w:type="spellEnd"/>
      <w:r w:rsidRPr="00D63699">
        <w:rPr>
          <w:i/>
        </w:rPr>
        <w:t xml:space="preserve"> et studio</w:t>
      </w:r>
      <w:r w:rsidRPr="00D63699">
        <w:t xml:space="preserve"> anymore. Heidegger’s publications after 1</w:t>
      </w:r>
      <w:r w:rsidR="004E4663" w:rsidRPr="00D63699">
        <w:t xml:space="preserve">945 were received by Jonas in </w:t>
      </w:r>
      <w:r w:rsidRPr="00D63699">
        <w:t xml:space="preserve">mainly biased </w:t>
      </w:r>
      <w:r w:rsidR="004E4663" w:rsidRPr="00D63699">
        <w:t xml:space="preserve">and ambivalent ways. Anger, besides at Heidegger sometimes even at German theologian who wanted to continue Heidegger’s </w:t>
      </w:r>
      <w:proofErr w:type="spellStart"/>
      <w:r w:rsidR="00A447A4" w:rsidRPr="00D63699">
        <w:t>ontohistorical</w:t>
      </w:r>
      <w:proofErr w:type="spellEnd"/>
      <w:r w:rsidR="00A447A4" w:rsidRPr="00D63699">
        <w:t xml:space="preserve"> </w:t>
      </w:r>
      <w:r w:rsidR="004E4663" w:rsidRPr="00D63699">
        <w:t xml:space="preserve">thinking in </w:t>
      </w:r>
      <w:r w:rsidR="00A602F3" w:rsidRPr="00D63699">
        <w:t>a theological way</w:t>
      </w:r>
      <w:r w:rsidR="004E4663" w:rsidRPr="00D63699">
        <w:t xml:space="preserve">, and </w:t>
      </w:r>
      <w:r w:rsidR="00D934D0" w:rsidRPr="00D63699">
        <w:t>his eagerness to “settle old scores” with Heidegger heavily influenced Jonas’ late judgements of Heidegger, for example in</w:t>
      </w:r>
      <w:r w:rsidR="00ED2044">
        <w:t xml:space="preserve"> “Heidegger and Theology”</w:t>
      </w:r>
      <w:r w:rsidR="00D934D0" w:rsidRPr="00D63699">
        <w:t>.</w:t>
      </w:r>
    </w:p>
    <w:p w14:paraId="4470C6B4" w14:textId="6CA7ED09" w:rsidR="00D934D0" w:rsidRPr="00D63699" w:rsidRDefault="00D934D0" w:rsidP="00D63699">
      <w:pPr>
        <w:pStyle w:val="Listenabsatz"/>
        <w:numPr>
          <w:ilvl w:val="0"/>
          <w:numId w:val="1"/>
        </w:numPr>
        <w:jc w:val="both"/>
      </w:pPr>
      <w:r w:rsidRPr="00D63699">
        <w:t>Nevertheless</w:t>
      </w:r>
      <w:r w:rsidR="00A93BE6" w:rsidRPr="00D63699">
        <w:t>, there are also similarities between both thinkers due to their phenomenological att</w:t>
      </w:r>
      <w:r w:rsidR="005940E5" w:rsidRPr="00D63699">
        <w:t>itude. Those</w:t>
      </w:r>
      <w:r w:rsidR="0041594A" w:rsidRPr="00D63699">
        <w:t xml:space="preserve"> concern</w:t>
      </w:r>
      <w:r w:rsidR="005940E5" w:rsidRPr="00D63699">
        <w:t xml:space="preserve"> partly</w:t>
      </w:r>
      <w:r w:rsidR="0041594A" w:rsidRPr="00D63699">
        <w:t xml:space="preserve"> </w:t>
      </w:r>
      <w:r w:rsidR="00A447A4" w:rsidRPr="00D63699">
        <w:t>the presuppositions</w:t>
      </w:r>
      <w:r w:rsidR="005940E5" w:rsidRPr="00D63699">
        <w:t xml:space="preserve"> of modern technologies relat</w:t>
      </w:r>
      <w:r w:rsidR="00D63699" w:rsidRPr="00D63699">
        <w:t>ing to the history of thought</w:t>
      </w:r>
      <w:r w:rsidR="00A21C01" w:rsidRPr="00D63699">
        <w:t xml:space="preserve"> and </w:t>
      </w:r>
      <w:r w:rsidR="005940E5" w:rsidRPr="00D63699">
        <w:t xml:space="preserve">partly their </w:t>
      </w:r>
      <w:r w:rsidR="00C31B43" w:rsidRPr="00D63699">
        <w:t>thereon answering search for a new ontology beyond</w:t>
      </w:r>
      <w:r w:rsidR="00A21C01" w:rsidRPr="00D63699">
        <w:t xml:space="preserve"> the subject-object dualism. This</w:t>
      </w:r>
      <w:r w:rsidR="00C31B43" w:rsidRPr="00D63699">
        <w:t xml:space="preserve"> </w:t>
      </w:r>
      <w:r w:rsidR="00A21C01" w:rsidRPr="00D63699">
        <w:t>speech</w:t>
      </w:r>
      <w:r w:rsidR="00C31B43" w:rsidRPr="00D63699">
        <w:t xml:space="preserve"> proposes to understand Heidegger and Jonas in their search for </w:t>
      </w:r>
      <w:proofErr w:type="gramStart"/>
      <w:r w:rsidR="00C31B43" w:rsidRPr="00D63699">
        <w:t>another ontology</w:t>
      </w:r>
      <w:proofErr w:type="gramEnd"/>
      <w:r w:rsidR="00C31B43" w:rsidRPr="00D63699">
        <w:t xml:space="preserve"> not only as competitors but also, where possible, as complements.</w:t>
      </w:r>
    </w:p>
    <w:sectPr w:rsidR="00D934D0" w:rsidRPr="00D63699" w:rsidSect="00826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CFB0EE" w15:done="0"/>
  <w15:commentEx w15:paraId="65715EA5" w15:done="0"/>
  <w15:commentEx w15:paraId="5B5325FD" w15:done="0"/>
  <w15:commentEx w15:paraId="3516065F" w15:done="0"/>
  <w15:commentEx w15:paraId="13E1B241" w15:done="0"/>
  <w15:commentEx w15:paraId="6D1DAE4F" w15:done="0"/>
  <w15:commentEx w15:paraId="107D47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CFB0EE" w16cid:durableId="1EC02526"/>
  <w16cid:commentId w16cid:paraId="65715EA5" w16cid:durableId="1EC023B2"/>
  <w16cid:commentId w16cid:paraId="5B5325FD" w16cid:durableId="1EC02457"/>
  <w16cid:commentId w16cid:paraId="3516065F" w16cid:durableId="1EC0249A"/>
  <w16cid:commentId w16cid:paraId="13E1B241" w16cid:durableId="1EC024F5"/>
  <w16cid:commentId w16cid:paraId="6D1DAE4F" w16cid:durableId="1EBE726D"/>
  <w16cid:commentId w16cid:paraId="107D4706" w16cid:durableId="1EC027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3239"/>
    <w:multiLevelType w:val="hybridMultilevel"/>
    <w:tmpl w:val="59E05C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-Sophia Elm">
    <w15:presenceInfo w15:providerId="Windows Live" w15:userId="6564de7e1aaf67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0E"/>
    <w:rsid w:val="00202250"/>
    <w:rsid w:val="0022060E"/>
    <w:rsid w:val="00272937"/>
    <w:rsid w:val="0041594A"/>
    <w:rsid w:val="004E4663"/>
    <w:rsid w:val="00544429"/>
    <w:rsid w:val="00546FC8"/>
    <w:rsid w:val="0059106F"/>
    <w:rsid w:val="005940E5"/>
    <w:rsid w:val="00794853"/>
    <w:rsid w:val="007D4162"/>
    <w:rsid w:val="0081526A"/>
    <w:rsid w:val="008261D7"/>
    <w:rsid w:val="00827406"/>
    <w:rsid w:val="00854494"/>
    <w:rsid w:val="00A21C01"/>
    <w:rsid w:val="00A447A4"/>
    <w:rsid w:val="00A602F3"/>
    <w:rsid w:val="00A93BE6"/>
    <w:rsid w:val="00AB6394"/>
    <w:rsid w:val="00B229AF"/>
    <w:rsid w:val="00B34957"/>
    <w:rsid w:val="00B34A37"/>
    <w:rsid w:val="00B70B98"/>
    <w:rsid w:val="00BE1F65"/>
    <w:rsid w:val="00C31B43"/>
    <w:rsid w:val="00C50911"/>
    <w:rsid w:val="00C5120D"/>
    <w:rsid w:val="00D15D74"/>
    <w:rsid w:val="00D63699"/>
    <w:rsid w:val="00D75D8B"/>
    <w:rsid w:val="00D934D0"/>
    <w:rsid w:val="00DC7E91"/>
    <w:rsid w:val="00E15176"/>
    <w:rsid w:val="00E33A6D"/>
    <w:rsid w:val="00EB2559"/>
    <w:rsid w:val="00ED2044"/>
    <w:rsid w:val="00F3358B"/>
    <w:rsid w:val="00F5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4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29AF"/>
    <w:pPr>
      <w:spacing w:after="0" w:line="240" w:lineRule="auto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B229A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444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44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44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44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442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4442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42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5D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29AF"/>
    <w:pPr>
      <w:spacing w:after="0" w:line="240" w:lineRule="auto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B229A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444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44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44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44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442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4442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42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5D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Weingarten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Anna-Sophia Elm</dc:creator>
  <cp:lastModifiedBy>Ralf Elm</cp:lastModifiedBy>
  <cp:revision>2</cp:revision>
  <dcterms:created xsi:type="dcterms:W3CDTF">2018-06-05T19:10:00Z</dcterms:created>
  <dcterms:modified xsi:type="dcterms:W3CDTF">2018-06-05T19:10:00Z</dcterms:modified>
</cp:coreProperties>
</file>