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3E" w:rsidRPr="00B41A3E" w:rsidRDefault="00B41A3E" w:rsidP="00B41A3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41A3E">
        <w:rPr>
          <w:rFonts w:ascii="Times New Roman" w:hAnsi="Times New Roman" w:cs="Times New Roman"/>
          <w:sz w:val="24"/>
          <w:szCs w:val="24"/>
          <w:lang w:val="de-DE"/>
        </w:rPr>
        <w:t>Hans Jonas – Werk, Rezeption, Aktualität</w:t>
      </w:r>
    </w:p>
    <w:p w:rsidR="00437F91" w:rsidRPr="00B41A3E" w:rsidRDefault="00B41A3E" w:rsidP="00B41A3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41A3E">
        <w:rPr>
          <w:rFonts w:ascii="Times New Roman" w:hAnsi="Times New Roman" w:cs="Times New Roman"/>
          <w:sz w:val="24"/>
          <w:szCs w:val="24"/>
          <w:lang w:val="de-DE"/>
        </w:rPr>
        <w:t>6-9 June 2018, Universität Siegen</w:t>
      </w:r>
    </w:p>
    <w:p w:rsidR="00B41A3E" w:rsidRPr="00B41A3E" w:rsidRDefault="00B41A3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41A3E" w:rsidRPr="00857DA9" w:rsidRDefault="001E781D" w:rsidP="00B41A3E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57DA9">
        <w:rPr>
          <w:rFonts w:ascii="Times New Roman" w:hAnsi="Times New Roman" w:cs="Times New Roman"/>
          <w:b/>
          <w:sz w:val="28"/>
          <w:szCs w:val="28"/>
          <w:lang w:val="de-DE"/>
        </w:rPr>
        <w:t>Utopie/Utopia</w:t>
      </w:r>
    </w:p>
    <w:p w:rsidR="00B41A3E" w:rsidRPr="00857DA9" w:rsidRDefault="00B41A3E" w:rsidP="00B41A3E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57DA9">
        <w:rPr>
          <w:rFonts w:ascii="Times New Roman" w:hAnsi="Times New Roman" w:cs="Times New Roman"/>
          <w:sz w:val="24"/>
          <w:szCs w:val="24"/>
          <w:lang w:val="de-DE"/>
        </w:rPr>
        <w:t>Roberto Franzini Tibaldeo</w:t>
      </w:r>
      <w:r w:rsidRPr="00B41A3E">
        <w:rPr>
          <w:rStyle w:val="Appelnotedebasdep"/>
          <w:rFonts w:ascii="Times New Roman" w:hAnsi="Times New Roman" w:cs="Times New Roman"/>
          <w:sz w:val="24"/>
          <w:szCs w:val="24"/>
          <w:lang w:val="fr-BE"/>
        </w:rPr>
        <w:footnoteReference w:id="1"/>
      </w:r>
    </w:p>
    <w:p w:rsidR="00B41A3E" w:rsidRPr="00857DA9" w:rsidRDefault="00B41A3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41A3E" w:rsidRPr="00B41A3E" w:rsidRDefault="00B41A3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41A3E">
        <w:rPr>
          <w:rFonts w:ascii="Times New Roman" w:hAnsi="Times New Roman" w:cs="Times New Roman"/>
          <w:sz w:val="24"/>
          <w:szCs w:val="24"/>
          <w:lang w:val="de-DE"/>
        </w:rPr>
        <w:t>Abstract</w:t>
      </w:r>
    </w:p>
    <w:p w:rsidR="00687D44" w:rsidRPr="001E7202" w:rsidRDefault="00687D44" w:rsidP="001E720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7DA9">
        <w:rPr>
          <w:rFonts w:ascii="Times New Roman" w:hAnsi="Times New Roman" w:cs="Times New Roman"/>
          <w:sz w:val="24"/>
          <w:szCs w:val="24"/>
        </w:rPr>
        <w:t xml:space="preserve">The word </w:t>
      </w:r>
      <w:r w:rsidR="00857DA9" w:rsidRPr="00857DA9">
        <w:rPr>
          <w:rFonts w:ascii="Times New Roman" w:hAnsi="Times New Roman" w:cs="Times New Roman"/>
          <w:sz w:val="24"/>
          <w:szCs w:val="24"/>
        </w:rPr>
        <w:t>«</w:t>
      </w:r>
      <w:r w:rsidRPr="00857DA9">
        <w:rPr>
          <w:rFonts w:ascii="Times New Roman" w:hAnsi="Times New Roman" w:cs="Times New Roman"/>
          <w:sz w:val="24"/>
          <w:szCs w:val="24"/>
        </w:rPr>
        <w:t>utopia</w:t>
      </w:r>
      <w:r w:rsidR="00857DA9">
        <w:rPr>
          <w:rFonts w:ascii="Times New Roman" w:hAnsi="Times New Roman" w:cs="Times New Roman"/>
          <w:sz w:val="24"/>
          <w:szCs w:val="24"/>
        </w:rPr>
        <w:t>»</w:t>
      </w:r>
      <w:r w:rsidRPr="00857DA9">
        <w:rPr>
          <w:rFonts w:ascii="Times New Roman" w:hAnsi="Times New Roman" w:cs="Times New Roman"/>
          <w:sz w:val="24"/>
          <w:szCs w:val="24"/>
        </w:rPr>
        <w:t xml:space="preserve"> (from the Greek </w:t>
      </w:r>
      <w:proofErr w:type="spellStart"/>
      <w:r w:rsidRPr="001E7202">
        <w:rPr>
          <w:rStyle w:val="testogrecyy"/>
          <w:rFonts w:ascii="Times New Roman" w:hAnsi="Times New Roman" w:cs="Times New Roman"/>
          <w:i/>
          <w:sz w:val="24"/>
          <w:szCs w:val="24"/>
          <w:lang w:val="en-GB"/>
        </w:rPr>
        <w:t>οὐ</w:t>
      </w:r>
      <w:proofErr w:type="spellEnd"/>
      <w:r w:rsidRPr="00857DA9">
        <w:rPr>
          <w:rFonts w:ascii="Times New Roman" w:hAnsi="Times New Roman" w:cs="Times New Roman"/>
          <w:sz w:val="24"/>
          <w:szCs w:val="24"/>
        </w:rPr>
        <w:t xml:space="preserve"> </w:t>
      </w:r>
      <w:r w:rsidR="00857DA9" w:rsidRPr="00857DA9">
        <w:rPr>
          <w:rFonts w:ascii="Times New Roman" w:hAnsi="Times New Roman" w:cs="Times New Roman"/>
          <w:sz w:val="24"/>
          <w:szCs w:val="24"/>
        </w:rPr>
        <w:t>«</w:t>
      </w:r>
      <w:r w:rsidRPr="00857DA9">
        <w:rPr>
          <w:rFonts w:ascii="Times New Roman" w:hAnsi="Times New Roman" w:cs="Times New Roman"/>
          <w:sz w:val="24"/>
          <w:szCs w:val="24"/>
        </w:rPr>
        <w:t>no</w:t>
      </w:r>
      <w:r w:rsidR="00857DA9">
        <w:rPr>
          <w:rFonts w:ascii="Times New Roman" w:hAnsi="Times New Roman" w:cs="Times New Roman"/>
          <w:sz w:val="24"/>
          <w:szCs w:val="24"/>
        </w:rPr>
        <w:t>»</w:t>
      </w:r>
      <w:r w:rsidRPr="00857D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E7202">
        <w:rPr>
          <w:rStyle w:val="testogrecyy"/>
          <w:rFonts w:ascii="Times New Roman" w:hAnsi="Times New Roman" w:cs="Times New Roman"/>
          <w:i/>
          <w:sz w:val="24"/>
          <w:szCs w:val="24"/>
          <w:lang w:val="en-GB"/>
        </w:rPr>
        <w:t>τό</w:t>
      </w:r>
      <w:proofErr w:type="spellEnd"/>
      <w:r w:rsidRPr="001E7202">
        <w:rPr>
          <w:rStyle w:val="testogrecyy"/>
          <w:rFonts w:ascii="Times New Roman" w:hAnsi="Times New Roman" w:cs="Times New Roman"/>
          <w:i/>
          <w:sz w:val="24"/>
          <w:szCs w:val="24"/>
          <w:lang w:val="en-GB"/>
        </w:rPr>
        <w:t>πος</w:t>
      </w:r>
      <w:r w:rsidRPr="00857DA9">
        <w:rPr>
          <w:rFonts w:ascii="Times New Roman" w:hAnsi="Times New Roman" w:cs="Times New Roman"/>
          <w:sz w:val="24"/>
          <w:szCs w:val="24"/>
        </w:rPr>
        <w:t xml:space="preserve"> </w:t>
      </w:r>
      <w:r w:rsidR="00857DA9">
        <w:rPr>
          <w:rFonts w:ascii="Times New Roman" w:hAnsi="Times New Roman" w:cs="Times New Roman"/>
          <w:sz w:val="24"/>
          <w:szCs w:val="24"/>
          <w:lang w:val="en-GB"/>
        </w:rPr>
        <w:t>«</w:t>
      </w:r>
      <w:r w:rsidRPr="00857DA9">
        <w:rPr>
          <w:rFonts w:ascii="Times New Roman" w:hAnsi="Times New Roman" w:cs="Times New Roman"/>
          <w:sz w:val="24"/>
          <w:szCs w:val="24"/>
        </w:rPr>
        <w:t>place</w:t>
      </w:r>
      <w:r w:rsidR="00857DA9">
        <w:rPr>
          <w:rFonts w:ascii="Times New Roman" w:hAnsi="Times New Roman" w:cs="Times New Roman"/>
          <w:sz w:val="24"/>
          <w:szCs w:val="24"/>
        </w:rPr>
        <w:t>»</w:t>
      </w:r>
      <w:r w:rsidRPr="00857DA9">
        <w:rPr>
          <w:rFonts w:ascii="Times New Roman" w:hAnsi="Times New Roman" w:cs="Times New Roman"/>
          <w:sz w:val="24"/>
          <w:szCs w:val="24"/>
        </w:rPr>
        <w:t xml:space="preserve">, thus </w:t>
      </w:r>
      <w:r w:rsidR="00857DA9">
        <w:rPr>
          <w:rFonts w:ascii="Times New Roman" w:hAnsi="Times New Roman" w:cs="Times New Roman"/>
          <w:sz w:val="24"/>
          <w:szCs w:val="24"/>
          <w:lang w:val="en-GB"/>
        </w:rPr>
        <w:t>«</w:t>
      </w:r>
      <w:r w:rsidRPr="00857DA9">
        <w:rPr>
          <w:rFonts w:ascii="Times New Roman" w:hAnsi="Times New Roman" w:cs="Times New Roman"/>
          <w:sz w:val="24"/>
          <w:szCs w:val="24"/>
        </w:rPr>
        <w:t>no place</w:t>
      </w:r>
      <w:r w:rsidR="00857DA9">
        <w:rPr>
          <w:rFonts w:ascii="Times New Roman" w:hAnsi="Times New Roman" w:cs="Times New Roman"/>
          <w:sz w:val="24"/>
          <w:szCs w:val="24"/>
        </w:rPr>
        <w:t>»</w:t>
      </w:r>
      <w:r w:rsidRPr="00857DA9">
        <w:rPr>
          <w:rFonts w:ascii="Times New Roman" w:hAnsi="Times New Roman" w:cs="Times New Roman"/>
          <w:sz w:val="24"/>
          <w:szCs w:val="24"/>
        </w:rPr>
        <w:t xml:space="preserve"> viz. </w:t>
      </w:r>
      <w:r w:rsidR="00857DA9">
        <w:rPr>
          <w:rFonts w:ascii="Times New Roman" w:hAnsi="Times New Roman" w:cs="Times New Roman"/>
          <w:sz w:val="24"/>
          <w:szCs w:val="24"/>
          <w:lang w:val="en-GB"/>
        </w:rPr>
        <w:t>«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>non-existing place</w:t>
      </w:r>
      <w:r w:rsidR="00857DA9">
        <w:rPr>
          <w:rFonts w:ascii="Times New Roman" w:hAnsi="Times New Roman" w:cs="Times New Roman"/>
          <w:sz w:val="24"/>
          <w:szCs w:val="24"/>
        </w:rPr>
        <w:t>»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 xml:space="preserve">) was coined by Thomas More and refers to the unreal and ideal state described in his book </w:t>
      </w:r>
      <w:proofErr w:type="spellStart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>Libellus</w:t>
      </w:r>
      <w:proofErr w:type="spellEnd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>vere</w:t>
      </w:r>
      <w:proofErr w:type="spellEnd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aureus </w:t>
      </w:r>
      <w:proofErr w:type="spellStart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>nec</w:t>
      </w:r>
      <w:proofErr w:type="spellEnd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minus </w:t>
      </w:r>
      <w:proofErr w:type="spellStart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>salutaris</w:t>
      </w:r>
      <w:proofErr w:type="spellEnd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quam </w:t>
      </w:r>
      <w:proofErr w:type="spellStart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>festivus</w:t>
      </w:r>
      <w:proofErr w:type="spellEnd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 </w:t>
      </w:r>
      <w:proofErr w:type="spellStart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>optimo</w:t>
      </w:r>
      <w:proofErr w:type="spellEnd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>reipublicae</w:t>
      </w:r>
      <w:proofErr w:type="spellEnd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>statu</w:t>
      </w:r>
      <w:proofErr w:type="spellEnd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>deque</w:t>
      </w:r>
      <w:proofErr w:type="spellEnd"/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 nova Insula Utopia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>A Truly Golden Account of the Best State of a Commonwealth and of the New Island of Utopia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 xml:space="preserve">], first published in 1516. Following the example of Plato’s </w:t>
      </w:r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>Republic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 xml:space="preserve">, More </w:t>
      </w:r>
      <w:r w:rsidR="00857DA9">
        <w:rPr>
          <w:rFonts w:ascii="Times New Roman" w:hAnsi="Times New Roman" w:cs="Times New Roman"/>
          <w:sz w:val="24"/>
          <w:szCs w:val="24"/>
          <w:lang w:val="en-GB"/>
        </w:rPr>
        <w:t>as well as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 xml:space="preserve"> other thinkers and writers of the 16th and 17th century reflect on the political relevance of utopia and provide unique accounts of ideal, perfect and just </w:t>
      </w:r>
      <w:r w:rsidR="00857DA9">
        <w:rPr>
          <w:rFonts w:ascii="Times New Roman" w:hAnsi="Times New Roman" w:cs="Times New Roman"/>
          <w:sz w:val="24"/>
          <w:szCs w:val="24"/>
          <w:lang w:val="en-GB"/>
        </w:rPr>
        <w:t>«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>no places</w:t>
      </w:r>
      <w:r w:rsidR="00857DA9">
        <w:rPr>
          <w:rFonts w:ascii="Times New Roman" w:hAnsi="Times New Roman" w:cs="Times New Roman"/>
          <w:sz w:val="24"/>
          <w:szCs w:val="24"/>
        </w:rPr>
        <w:t>»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>, as paradigms and standards of social, political, and religious reformation of the coeval real world.</w:t>
      </w:r>
    </w:p>
    <w:p w:rsidR="00687D44" w:rsidRPr="001E7202" w:rsidRDefault="00687D44" w:rsidP="00194C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202">
        <w:rPr>
          <w:rFonts w:ascii="Times New Roman" w:hAnsi="Times New Roman" w:cs="Times New Roman"/>
          <w:sz w:val="24"/>
          <w:szCs w:val="24"/>
        </w:rPr>
        <w:t>However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>political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 xml:space="preserve"> significance of utopia (both as an unrealizable or abstract model, and as a method of critici</w:t>
      </w:r>
      <w:r w:rsidR="00857DA9">
        <w:rPr>
          <w:rFonts w:ascii="Times New Roman" w:hAnsi="Times New Roman" w:cs="Times New Roman"/>
          <w:sz w:val="24"/>
          <w:szCs w:val="24"/>
          <w:lang w:val="en-GB"/>
        </w:rPr>
        <w:t>zing and renovating the present-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 xml:space="preserve">day society or state) relies on a </w:t>
      </w:r>
      <w:r w:rsidR="00194CB2">
        <w:rPr>
          <w:rFonts w:ascii="Times New Roman" w:hAnsi="Times New Roman" w:cs="Times New Roman"/>
          <w:sz w:val="24"/>
          <w:szCs w:val="24"/>
          <w:lang w:val="en-GB"/>
        </w:rPr>
        <w:t>basic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7202">
        <w:rPr>
          <w:rFonts w:ascii="Times New Roman" w:hAnsi="Times New Roman" w:cs="Times New Roman"/>
          <w:i/>
          <w:sz w:val="24"/>
          <w:szCs w:val="24"/>
          <w:lang w:val="en-GB"/>
        </w:rPr>
        <w:t>anthropological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4CB2">
        <w:rPr>
          <w:rFonts w:ascii="Times New Roman" w:hAnsi="Times New Roman" w:cs="Times New Roman"/>
          <w:sz w:val="24"/>
          <w:szCs w:val="24"/>
          <w:lang w:val="en-GB"/>
        </w:rPr>
        <w:t>feature</w:t>
      </w:r>
      <w:r w:rsidRPr="001E7202">
        <w:rPr>
          <w:rFonts w:ascii="Times New Roman" w:hAnsi="Times New Roman" w:cs="Times New Roman"/>
          <w:sz w:val="24"/>
          <w:szCs w:val="24"/>
          <w:lang w:val="en-GB"/>
        </w:rPr>
        <w:t xml:space="preserve">, which incidentally is underlined already by </w:t>
      </w:r>
      <w:proofErr w:type="gramStart"/>
      <w:r w:rsidRPr="001E7202">
        <w:rPr>
          <w:rFonts w:ascii="Times New Roman" w:hAnsi="Times New Roman" w:cs="Times New Roman"/>
          <w:sz w:val="24"/>
          <w:szCs w:val="24"/>
          <w:lang w:val="en-GB"/>
        </w:rPr>
        <w:t>More</w:t>
      </w:r>
      <w:proofErr w:type="gramEnd"/>
      <w:r w:rsidRPr="001E7202">
        <w:rPr>
          <w:rFonts w:ascii="Times New Roman" w:hAnsi="Times New Roman" w:cs="Times New Roman"/>
          <w:sz w:val="24"/>
          <w:szCs w:val="24"/>
          <w:lang w:val="en-GB"/>
        </w:rPr>
        <w:t xml:space="preserve">: the relationship between imagination and experience. </w:t>
      </w:r>
      <w:r w:rsidR="00194CB2">
        <w:rPr>
          <w:rFonts w:ascii="Times New Roman" w:hAnsi="Times New Roman" w:cs="Times New Roman"/>
          <w:sz w:val="24"/>
          <w:szCs w:val="24"/>
          <w:lang w:val="en-GB"/>
        </w:rPr>
        <w:t>This means that:</w:t>
      </w:r>
      <w:r w:rsidR="00194CB2" w:rsidRPr="00194C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4CB2">
        <w:rPr>
          <w:rFonts w:ascii="Times New Roman" w:hAnsi="Times New Roman" w:cs="Times New Roman"/>
          <w:sz w:val="24"/>
          <w:szCs w:val="24"/>
          <w:lang w:val="en-GB"/>
        </w:rPr>
        <w:t>1) T</w:t>
      </w:r>
      <w:r w:rsidR="00194CB2" w:rsidRPr="00194CB2">
        <w:rPr>
          <w:rFonts w:ascii="Times New Roman" w:hAnsi="Times New Roman" w:cs="Times New Roman"/>
          <w:sz w:val="24"/>
          <w:szCs w:val="24"/>
          <w:lang w:val="en-GB"/>
        </w:rPr>
        <w:t>he human being is</w:t>
      </w:r>
      <w:r w:rsidR="00194CB2">
        <w:rPr>
          <w:rFonts w:ascii="Times New Roman" w:hAnsi="Times New Roman" w:cs="Times New Roman"/>
          <w:sz w:val="24"/>
          <w:szCs w:val="24"/>
          <w:lang w:val="en-GB"/>
        </w:rPr>
        <w:t xml:space="preserve"> – Jonas would say – an </w:t>
      </w:r>
      <w:r w:rsidR="00857DA9">
        <w:rPr>
          <w:rFonts w:ascii="Times New Roman" w:hAnsi="Times New Roman" w:cs="Times New Roman"/>
          <w:sz w:val="24"/>
          <w:szCs w:val="24"/>
          <w:lang w:val="en-GB"/>
        </w:rPr>
        <w:t>«</w:t>
      </w:r>
      <w:r w:rsidR="00194CB2">
        <w:rPr>
          <w:rFonts w:ascii="Times New Roman" w:hAnsi="Times New Roman" w:cs="Times New Roman"/>
          <w:sz w:val="24"/>
          <w:szCs w:val="24"/>
          <w:lang w:val="en-GB"/>
        </w:rPr>
        <w:t>eidetic</w:t>
      </w:r>
      <w:r w:rsidR="00857DA9">
        <w:rPr>
          <w:rFonts w:ascii="Times New Roman" w:hAnsi="Times New Roman" w:cs="Times New Roman"/>
          <w:sz w:val="24"/>
          <w:szCs w:val="24"/>
        </w:rPr>
        <w:t>»</w:t>
      </w:r>
      <w:r w:rsidR="00194CB2">
        <w:rPr>
          <w:rFonts w:ascii="Times New Roman" w:hAnsi="Times New Roman" w:cs="Times New Roman"/>
          <w:sz w:val="24"/>
          <w:szCs w:val="24"/>
          <w:lang w:val="en-GB"/>
        </w:rPr>
        <w:t xml:space="preserve"> being </w:t>
      </w:r>
      <w:r w:rsidR="00194CB2" w:rsidRPr="00194CB2">
        <w:rPr>
          <w:rFonts w:ascii="Times New Roman" w:hAnsi="Times New Roman" w:cs="Times New Roman"/>
          <w:sz w:val="24"/>
          <w:szCs w:val="24"/>
          <w:lang w:val="en-GB"/>
        </w:rPr>
        <w:t>characterised by the inseparable relationship between imagination, reflection,</w:t>
      </w:r>
      <w:r w:rsidR="00194CB2">
        <w:rPr>
          <w:rFonts w:ascii="Times New Roman" w:hAnsi="Times New Roman" w:cs="Times New Roman"/>
          <w:sz w:val="24"/>
          <w:szCs w:val="24"/>
          <w:lang w:val="en-GB"/>
        </w:rPr>
        <w:t xml:space="preserve"> experience and action; 2) U</w:t>
      </w:r>
      <w:r w:rsidR="00194CB2" w:rsidRPr="00194CB2">
        <w:rPr>
          <w:rFonts w:ascii="Times New Roman" w:hAnsi="Times New Roman" w:cs="Times New Roman"/>
          <w:sz w:val="24"/>
          <w:szCs w:val="24"/>
          <w:lang w:val="en-GB"/>
        </w:rPr>
        <w:t>topia is endowed with normative relevance,</w:t>
      </w:r>
      <w:r w:rsidR="00194C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4CB2" w:rsidRPr="00194CB2">
        <w:rPr>
          <w:rFonts w:ascii="Times New Roman" w:hAnsi="Times New Roman" w:cs="Times New Roman"/>
          <w:sz w:val="24"/>
          <w:szCs w:val="24"/>
          <w:lang w:val="en-GB"/>
        </w:rPr>
        <w:t xml:space="preserve">since what distinguishes us is the </w:t>
      </w:r>
      <w:r w:rsidR="00857DA9">
        <w:rPr>
          <w:rFonts w:ascii="Times New Roman" w:hAnsi="Times New Roman" w:cs="Times New Roman"/>
          <w:sz w:val="24"/>
          <w:szCs w:val="24"/>
          <w:lang w:val="en-GB"/>
        </w:rPr>
        <w:t>«</w:t>
      </w:r>
      <w:r w:rsidR="00194CB2" w:rsidRPr="00194CB2">
        <w:rPr>
          <w:rFonts w:ascii="Times New Roman" w:hAnsi="Times New Roman" w:cs="Times New Roman"/>
          <w:sz w:val="24"/>
          <w:szCs w:val="24"/>
          <w:lang w:val="en-GB"/>
        </w:rPr>
        <w:t>imaginative engagement with a model</w:t>
      </w:r>
      <w:r w:rsidR="00194C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4CB2" w:rsidRPr="00194CB2">
        <w:rPr>
          <w:rFonts w:ascii="Times New Roman" w:hAnsi="Times New Roman" w:cs="Times New Roman"/>
          <w:sz w:val="24"/>
          <w:szCs w:val="24"/>
          <w:lang w:val="en-GB"/>
        </w:rPr>
        <w:t>which can modify our attitudes and even qualify our conduct</w:t>
      </w:r>
      <w:r w:rsidR="00857DA9">
        <w:rPr>
          <w:rFonts w:ascii="Times New Roman" w:hAnsi="Times New Roman" w:cs="Times New Roman"/>
          <w:sz w:val="24"/>
          <w:szCs w:val="24"/>
        </w:rPr>
        <w:t>»</w:t>
      </w:r>
      <w:r w:rsidR="00194CB2" w:rsidRPr="00194CB2">
        <w:rPr>
          <w:rFonts w:ascii="Times New Roman" w:hAnsi="Times New Roman" w:cs="Times New Roman"/>
          <w:sz w:val="24"/>
          <w:szCs w:val="24"/>
          <w:lang w:val="en-GB"/>
        </w:rPr>
        <w:t xml:space="preserve"> (Baker-Smith</w:t>
      </w:r>
      <w:r w:rsidR="00194C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4CB2" w:rsidRPr="00194CB2">
        <w:rPr>
          <w:rFonts w:ascii="Times New Roman" w:hAnsi="Times New Roman" w:cs="Times New Roman"/>
          <w:sz w:val="24"/>
          <w:szCs w:val="24"/>
          <w:lang w:val="en-GB"/>
        </w:rPr>
        <w:t>2014)</w:t>
      </w:r>
      <w:r w:rsidR="00194C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41A3E" w:rsidRPr="001E7202" w:rsidRDefault="00857DA9" w:rsidP="00E520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Indeed,</w:t>
      </w:r>
      <w:bookmarkStart w:id="0" w:name="_GoBack"/>
      <w:bookmarkEnd w:id="0"/>
      <w:r w:rsidR="00687D44" w:rsidRPr="001E7202">
        <w:rPr>
          <w:rFonts w:ascii="Times New Roman" w:hAnsi="Times New Roman" w:cs="Times New Roman"/>
          <w:sz w:val="24"/>
          <w:szCs w:val="24"/>
          <w:lang w:val="en-GB"/>
        </w:rPr>
        <w:t xml:space="preserve"> Jonas fully develops the anthropological relevance of utopia by investigating the very relationship between imaginatio</w:t>
      </w:r>
      <w:r w:rsidR="00B73913">
        <w:rPr>
          <w:rFonts w:ascii="Times New Roman" w:hAnsi="Times New Roman" w:cs="Times New Roman"/>
          <w:sz w:val="24"/>
          <w:szCs w:val="24"/>
          <w:lang w:val="en-GB"/>
        </w:rPr>
        <w:t>n and experience</w:t>
      </w:r>
      <w:r w:rsidR="009C2D7C">
        <w:rPr>
          <w:rFonts w:ascii="Times New Roman" w:hAnsi="Times New Roman" w:cs="Times New Roman"/>
          <w:sz w:val="24"/>
          <w:szCs w:val="24"/>
          <w:lang w:val="en-GB"/>
        </w:rPr>
        <w:t xml:space="preserve">, and by </w:t>
      </w:r>
      <w:r w:rsidR="00E520B8">
        <w:rPr>
          <w:rFonts w:ascii="Times New Roman" w:hAnsi="Times New Roman" w:cs="Times New Roman"/>
          <w:sz w:val="24"/>
          <w:szCs w:val="24"/>
          <w:lang w:val="en-GB"/>
        </w:rPr>
        <w:t>underlining</w:t>
      </w:r>
      <w:r w:rsidR="009C2D7C">
        <w:rPr>
          <w:rFonts w:ascii="Times New Roman" w:hAnsi="Times New Roman" w:cs="Times New Roman"/>
          <w:sz w:val="24"/>
          <w:szCs w:val="24"/>
          <w:lang w:val="en-GB"/>
        </w:rPr>
        <w:t xml:space="preserve"> how </w:t>
      </w:r>
      <w:r w:rsidR="005D3FCD">
        <w:rPr>
          <w:rFonts w:ascii="Times New Roman" w:hAnsi="Times New Roman" w:cs="Times New Roman"/>
          <w:sz w:val="24"/>
          <w:szCs w:val="24"/>
          <w:lang w:val="en-GB"/>
        </w:rPr>
        <w:t xml:space="preserve">the eidetic and reflective constitution of the human being </w:t>
      </w:r>
      <w:r w:rsidR="00B73913">
        <w:rPr>
          <w:rFonts w:ascii="Times New Roman" w:hAnsi="Times New Roman" w:cs="Times New Roman"/>
          <w:sz w:val="24"/>
          <w:szCs w:val="24"/>
          <w:lang w:val="en-GB"/>
        </w:rPr>
        <w:t>leads to ethics</w:t>
      </w:r>
      <w:r w:rsidR="009C2D7C">
        <w:rPr>
          <w:rFonts w:ascii="Times New Roman" w:hAnsi="Times New Roman" w:cs="Times New Roman"/>
          <w:sz w:val="24"/>
          <w:szCs w:val="24"/>
          <w:lang w:val="en-GB"/>
        </w:rPr>
        <w:t xml:space="preserve">. This is the basis for </w:t>
      </w:r>
      <w:r w:rsidR="009C2D7C" w:rsidRPr="009C2D7C">
        <w:rPr>
          <w:rFonts w:ascii="Times New Roman" w:hAnsi="Times New Roman" w:cs="Times New Roman"/>
          <w:sz w:val="24"/>
          <w:szCs w:val="24"/>
          <w:lang w:val="en-GB"/>
        </w:rPr>
        <w:t xml:space="preserve">Jonas’ </w:t>
      </w:r>
      <w:r w:rsidR="001C7D1B">
        <w:rPr>
          <w:rFonts w:ascii="Times New Roman" w:hAnsi="Times New Roman" w:cs="Times New Roman"/>
          <w:sz w:val="24"/>
          <w:szCs w:val="24"/>
          <w:lang w:val="en-GB"/>
        </w:rPr>
        <w:t xml:space="preserve">praise of the vulnerable sacredness of the </w:t>
      </w:r>
      <w:r>
        <w:rPr>
          <w:rFonts w:ascii="Times New Roman" w:hAnsi="Times New Roman" w:cs="Times New Roman"/>
          <w:sz w:val="24"/>
          <w:szCs w:val="24"/>
          <w:lang w:val="en-GB"/>
        </w:rPr>
        <w:t>«</w:t>
      </w:r>
      <w:r w:rsidR="001C7D1B">
        <w:rPr>
          <w:rFonts w:ascii="Times New Roman" w:hAnsi="Times New Roman" w:cs="Times New Roman"/>
          <w:sz w:val="24"/>
          <w:szCs w:val="24"/>
          <w:lang w:val="en-GB"/>
        </w:rPr>
        <w:t>image of man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7D1B">
        <w:rPr>
          <w:rFonts w:ascii="Times New Roman" w:hAnsi="Times New Roman" w:cs="Times New Roman"/>
          <w:sz w:val="24"/>
          <w:szCs w:val="24"/>
          <w:lang w:val="en-GB"/>
        </w:rPr>
        <w:t xml:space="preserve"> and for his </w:t>
      </w:r>
      <w:r w:rsidR="009C2D7C" w:rsidRPr="009C2D7C">
        <w:rPr>
          <w:rFonts w:ascii="Times New Roman" w:hAnsi="Times New Roman" w:cs="Times New Roman"/>
          <w:sz w:val="24"/>
          <w:szCs w:val="24"/>
          <w:lang w:val="en-GB"/>
        </w:rPr>
        <w:t xml:space="preserve">criticism of </w:t>
      </w:r>
      <w:r w:rsidR="001C7D1B">
        <w:rPr>
          <w:rFonts w:ascii="Times New Roman" w:hAnsi="Times New Roman" w:cs="Times New Roman"/>
          <w:sz w:val="24"/>
          <w:szCs w:val="24"/>
          <w:lang w:val="en-GB"/>
        </w:rPr>
        <w:t xml:space="preserve">specific aspects of the </w:t>
      </w:r>
      <w:r w:rsidR="009C2D7C" w:rsidRPr="009C2D7C">
        <w:rPr>
          <w:rFonts w:ascii="Times New Roman" w:hAnsi="Times New Roman" w:cs="Times New Roman"/>
          <w:sz w:val="24"/>
          <w:szCs w:val="24"/>
          <w:lang w:val="en-GB"/>
        </w:rPr>
        <w:t>anthropological, political, and technological utopias</w:t>
      </w:r>
      <w:r w:rsidR="009C2D7C">
        <w:rPr>
          <w:rFonts w:ascii="Times New Roman" w:hAnsi="Times New Roman" w:cs="Times New Roman"/>
          <w:sz w:val="24"/>
          <w:szCs w:val="24"/>
          <w:lang w:val="en-GB"/>
        </w:rPr>
        <w:t xml:space="preserve"> stemming from modernity</w:t>
      </w:r>
      <w:r w:rsidR="001C7D1B">
        <w:rPr>
          <w:rFonts w:ascii="Times New Roman" w:hAnsi="Times New Roman" w:cs="Times New Roman"/>
          <w:sz w:val="24"/>
          <w:szCs w:val="24"/>
          <w:lang w:val="en-GB"/>
        </w:rPr>
        <w:t xml:space="preserve">, such as </w:t>
      </w:r>
      <w:r w:rsidR="009C2D7C" w:rsidRPr="009C2D7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«</w:t>
      </w:r>
      <w:r w:rsidR="009C2D7C" w:rsidRPr="009C2D7C">
        <w:rPr>
          <w:rFonts w:ascii="Times New Roman" w:hAnsi="Times New Roman" w:cs="Times New Roman"/>
          <w:sz w:val="24"/>
          <w:szCs w:val="24"/>
          <w:lang w:val="en-GB"/>
        </w:rPr>
        <w:t>Baconian ideal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2D7C" w:rsidRPr="009C2D7C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>
        <w:rPr>
          <w:rFonts w:ascii="Times New Roman" w:hAnsi="Times New Roman" w:cs="Times New Roman"/>
          <w:sz w:val="24"/>
          <w:szCs w:val="24"/>
          <w:lang w:val="en-GB"/>
        </w:rPr>
        <w:t>«</w:t>
      </w:r>
      <w:r>
        <w:rPr>
          <w:rFonts w:ascii="Times New Roman" w:hAnsi="Times New Roman" w:cs="Times New Roman"/>
          <w:sz w:val="24"/>
          <w:szCs w:val="24"/>
          <w:lang w:val="en-GB"/>
        </w:rPr>
        <w:t>utopia of the coming “</w:t>
      </w:r>
      <w:r w:rsidR="009C2D7C" w:rsidRPr="009C2D7C">
        <w:rPr>
          <w:rFonts w:ascii="Times New Roman" w:hAnsi="Times New Roman" w:cs="Times New Roman"/>
          <w:sz w:val="24"/>
          <w:szCs w:val="24"/>
          <w:lang w:val="en-GB"/>
        </w:rPr>
        <w:t>true</w:t>
      </w:r>
      <w:r w:rsidR="001C7D1B">
        <w:rPr>
          <w:rFonts w:ascii="Times New Roman" w:hAnsi="Times New Roman" w:cs="Times New Roman"/>
          <w:sz w:val="24"/>
          <w:szCs w:val="24"/>
          <w:lang w:val="en-GB"/>
        </w:rPr>
        <w:t xml:space="preserve"> man”</w:t>
      </w:r>
      <w:r>
        <w:rPr>
          <w:rFonts w:ascii="Times New Roman" w:hAnsi="Times New Roman" w:cs="Times New Roman"/>
          <w:sz w:val="24"/>
          <w:szCs w:val="24"/>
          <w:lang w:val="en-GB"/>
        </w:rPr>
        <w:t>»</w:t>
      </w:r>
      <w:r w:rsidR="001C7D1B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>
        <w:rPr>
          <w:rFonts w:ascii="Times New Roman" w:hAnsi="Times New Roman" w:cs="Times New Roman"/>
          <w:sz w:val="24"/>
          <w:szCs w:val="24"/>
          <w:lang w:val="en-GB"/>
        </w:rPr>
        <w:t>«</w:t>
      </w:r>
      <w:r w:rsidR="001C7D1B">
        <w:rPr>
          <w:rFonts w:ascii="Times New Roman" w:hAnsi="Times New Roman" w:cs="Times New Roman"/>
          <w:sz w:val="24"/>
          <w:szCs w:val="24"/>
          <w:lang w:val="en-GB"/>
        </w:rPr>
        <w:t>idea of progress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7D1B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9C2D7C" w:rsidRPr="009C2D7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«</w:t>
      </w:r>
      <w:r w:rsidR="009C2D7C" w:rsidRPr="009C2D7C">
        <w:rPr>
          <w:rFonts w:ascii="Times New Roman" w:hAnsi="Times New Roman" w:cs="Times New Roman"/>
          <w:sz w:val="24"/>
          <w:szCs w:val="24"/>
          <w:lang w:val="en-GB"/>
        </w:rPr>
        <w:t>Marxist utopianism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2D7C" w:rsidRPr="009C2D7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520B8">
        <w:rPr>
          <w:rFonts w:ascii="Times New Roman" w:hAnsi="Times New Roman" w:cs="Times New Roman"/>
          <w:sz w:val="24"/>
          <w:szCs w:val="24"/>
          <w:lang w:val="en-GB"/>
        </w:rPr>
        <w:t>Finally, I wish to highlight that</w:t>
      </w:r>
      <w:r w:rsidR="00BF65DC">
        <w:rPr>
          <w:rFonts w:ascii="Times New Roman" w:hAnsi="Times New Roman" w:cs="Times New Roman"/>
          <w:sz w:val="24"/>
          <w:szCs w:val="24"/>
          <w:lang w:val="en-GB"/>
        </w:rPr>
        <w:t xml:space="preserve"> the anthropological relevance of utopia can </w:t>
      </w:r>
      <w:r w:rsidR="00E520B8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BF65DC">
        <w:rPr>
          <w:rFonts w:ascii="Times New Roman" w:hAnsi="Times New Roman" w:cs="Times New Roman"/>
          <w:sz w:val="24"/>
          <w:szCs w:val="24"/>
          <w:lang w:val="en-GB"/>
        </w:rPr>
        <w:t xml:space="preserve">shed light on the complex and interesting relationship </w:t>
      </w:r>
      <w:r w:rsidR="009C2D7C" w:rsidRPr="009C2D7C">
        <w:rPr>
          <w:rFonts w:ascii="Times New Roman" w:hAnsi="Times New Roman" w:cs="Times New Roman"/>
          <w:sz w:val="24"/>
          <w:szCs w:val="24"/>
          <w:lang w:val="en-GB"/>
        </w:rPr>
        <w:t>between Jonas and Ernst Bloch</w:t>
      </w:r>
      <w:r w:rsidR="00E520B8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E520B8" w:rsidRPr="00E520B8">
        <w:rPr>
          <w:rFonts w:ascii="Times New Roman" w:hAnsi="Times New Roman" w:cs="Times New Roman"/>
          <w:sz w:val="24"/>
          <w:szCs w:val="24"/>
          <w:lang w:val="en-GB"/>
        </w:rPr>
        <w:t>provide a theoretical and practical appreciation of our dialectical and ambivalent nature</w:t>
      </w:r>
      <w:r w:rsidR="00E520B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B41A3E" w:rsidRPr="001E72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36" w:rsidRDefault="00004C36" w:rsidP="00B41A3E">
      <w:pPr>
        <w:spacing w:after="0" w:line="240" w:lineRule="auto"/>
      </w:pPr>
      <w:r>
        <w:separator/>
      </w:r>
    </w:p>
  </w:endnote>
  <w:endnote w:type="continuationSeparator" w:id="0">
    <w:p w:rsidR="00004C36" w:rsidRDefault="00004C36" w:rsidP="00B4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36" w:rsidRDefault="00004C36" w:rsidP="00B41A3E">
      <w:pPr>
        <w:spacing w:after="0" w:line="240" w:lineRule="auto"/>
      </w:pPr>
      <w:r>
        <w:separator/>
      </w:r>
    </w:p>
  </w:footnote>
  <w:footnote w:type="continuationSeparator" w:id="0">
    <w:p w:rsidR="00004C36" w:rsidRDefault="00004C36" w:rsidP="00B41A3E">
      <w:pPr>
        <w:spacing w:after="0" w:line="240" w:lineRule="auto"/>
      </w:pPr>
      <w:r>
        <w:continuationSeparator/>
      </w:r>
    </w:p>
  </w:footnote>
  <w:footnote w:id="1">
    <w:p w:rsidR="00B41A3E" w:rsidRPr="00687D44" w:rsidRDefault="00B41A3E">
      <w:pPr>
        <w:pStyle w:val="Notedebasdepage"/>
        <w:rPr>
          <w:rFonts w:ascii="Times New Roman" w:hAnsi="Times New Roman" w:cs="Times New Roman"/>
          <w:lang w:val="fr-BE"/>
        </w:rPr>
      </w:pPr>
      <w:r w:rsidRPr="00687D44">
        <w:rPr>
          <w:rStyle w:val="Appelnotedebasdep"/>
          <w:rFonts w:ascii="Times New Roman" w:hAnsi="Times New Roman" w:cs="Times New Roman"/>
        </w:rPr>
        <w:footnoteRef/>
      </w:r>
      <w:r w:rsidRPr="00687D44">
        <w:rPr>
          <w:rFonts w:ascii="Times New Roman" w:hAnsi="Times New Roman" w:cs="Times New Roman"/>
          <w:lang w:val="fr-BE"/>
        </w:rPr>
        <w:t xml:space="preserve"> F.R.S.-FNRS Chargé de recherches, Université catholique de Louvain, Louvain-la-Neuve (</w:t>
      </w:r>
      <w:proofErr w:type="spellStart"/>
      <w:r w:rsidRPr="00687D44">
        <w:rPr>
          <w:rFonts w:ascii="Times New Roman" w:hAnsi="Times New Roman" w:cs="Times New Roman"/>
          <w:lang w:val="fr-BE"/>
        </w:rPr>
        <w:t>Belgium</w:t>
      </w:r>
      <w:proofErr w:type="spellEnd"/>
      <w:r w:rsidRPr="00687D44">
        <w:rPr>
          <w:rFonts w:ascii="Times New Roman" w:hAnsi="Times New Roman" w:cs="Times New Roman"/>
          <w:lang w:val="fr-BE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3E"/>
    <w:rsid w:val="00004C36"/>
    <w:rsid w:val="000D5DE8"/>
    <w:rsid w:val="00194CB2"/>
    <w:rsid w:val="001C7D1B"/>
    <w:rsid w:val="001E7202"/>
    <w:rsid w:val="001E781D"/>
    <w:rsid w:val="00437F91"/>
    <w:rsid w:val="005D3FCD"/>
    <w:rsid w:val="00687D44"/>
    <w:rsid w:val="0078195A"/>
    <w:rsid w:val="00857DA9"/>
    <w:rsid w:val="009C2D7C"/>
    <w:rsid w:val="00B41A3E"/>
    <w:rsid w:val="00B73913"/>
    <w:rsid w:val="00BF65DC"/>
    <w:rsid w:val="00DA3302"/>
    <w:rsid w:val="00E520B8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6E3C-FA98-4237-9009-D78E94D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1A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1A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1A3E"/>
    <w:rPr>
      <w:vertAlign w:val="superscript"/>
    </w:rPr>
  </w:style>
  <w:style w:type="paragraph" w:styleId="NormalWeb">
    <w:name w:val="Normal (Web)"/>
    <w:basedOn w:val="Normal"/>
    <w:uiPriority w:val="99"/>
    <w:rsid w:val="00687D44"/>
    <w:pPr>
      <w:autoSpaceDE w:val="0"/>
      <w:autoSpaceDN w:val="0"/>
      <w:adjustRightInd w:val="0"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Accentuation">
    <w:name w:val="Emphasis"/>
    <w:uiPriority w:val="20"/>
    <w:qFormat/>
    <w:rsid w:val="00687D44"/>
    <w:rPr>
      <w:i/>
      <w:iCs/>
    </w:rPr>
  </w:style>
  <w:style w:type="character" w:customStyle="1" w:styleId="testogrecyy">
    <w:name w:val="testo_grecy_y"/>
    <w:rsid w:val="0068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880E-AEEB-47F7-AA1A-EDAB0A3C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Franzini Tibaldeo</dc:creator>
  <cp:keywords/>
  <dc:description/>
  <cp:lastModifiedBy>Roberto Franzini Tibaldeo</cp:lastModifiedBy>
  <cp:revision>4</cp:revision>
  <dcterms:created xsi:type="dcterms:W3CDTF">2018-05-18T09:01:00Z</dcterms:created>
  <dcterms:modified xsi:type="dcterms:W3CDTF">2018-05-21T11:33:00Z</dcterms:modified>
</cp:coreProperties>
</file>